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B6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  <w:r w:rsidR="006A064C"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</w:t>
      </w:r>
      <w:r w:rsidR="00383F71">
        <w:rPr>
          <w:rFonts w:ascii="標楷體" w:eastAsia="標楷體" w:hint="eastAsia"/>
          <w:sz w:val="32"/>
          <w:szCs w:val="32"/>
        </w:rPr>
        <w:t>變更 論文題目/</w:t>
      </w:r>
      <w:r w:rsidRPr="00E66702">
        <w:rPr>
          <w:rFonts w:ascii="標楷體" w:eastAsia="標楷體" w:hint="eastAsia"/>
          <w:sz w:val="32"/>
          <w:szCs w:val="32"/>
        </w:rPr>
        <w:t>論文指導</w:t>
      </w:r>
      <w:r w:rsidR="00383F71">
        <w:rPr>
          <w:rFonts w:ascii="標楷體" w:eastAsia="標楷體" w:hint="eastAsia"/>
          <w:sz w:val="32"/>
          <w:szCs w:val="32"/>
        </w:rPr>
        <w:t>教授</w:t>
      </w:r>
      <w:r w:rsidRPr="00E66702">
        <w:rPr>
          <w:rFonts w:ascii="標楷體" w:eastAsia="標楷體" w:hint="eastAsia"/>
          <w:sz w:val="32"/>
          <w:szCs w:val="32"/>
        </w:rPr>
        <w:t>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707"/>
        <w:gridCol w:w="2533"/>
      </w:tblGrid>
      <w:tr w:rsidR="00CE1AB6" w:rsidTr="009C1939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/>
                <w:sz w:val="26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1AB6" w:rsidRDefault="002F1373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email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3F71" w:rsidRDefault="00383F71" w:rsidP="00383F71">
            <w:pPr>
              <w:spacing w:before="100" w:after="100"/>
              <w:rPr>
                <w:rFonts w:ascii="新細明體"/>
                <w:sz w:val="26"/>
              </w:rPr>
            </w:pPr>
          </w:p>
        </w:tc>
      </w:tr>
      <w:tr w:rsidR="002F1373" w:rsidTr="009C1939">
        <w:trPr>
          <w:trHeight w:val="465"/>
        </w:trPr>
        <w:tc>
          <w:tcPr>
            <w:tcW w:w="974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1373" w:rsidRPr="002F1373" w:rsidRDefault="002F1373" w:rsidP="00C1525E">
            <w:pPr>
              <w:spacing w:before="100" w:after="100"/>
              <w:jc w:val="center"/>
              <w:rPr>
                <w:rFonts w:ascii="新細明體"/>
                <w:sz w:val="26"/>
              </w:rPr>
            </w:pPr>
            <w:r>
              <w:rPr>
                <w:rFonts w:ascii="新細明體" w:hAnsi="新細明體" w:hint="eastAsia"/>
                <w:sz w:val="26"/>
              </w:rPr>
              <w:t>□</w:t>
            </w:r>
            <w:r w:rsidRPr="002F1373">
              <w:rPr>
                <w:rFonts w:ascii="標楷體" w:eastAsia="標楷體" w:hAnsi="標楷體" w:hint="eastAsia"/>
                <w:szCs w:val="24"/>
              </w:rPr>
              <w:t>論文題目變更</w:t>
            </w:r>
          </w:p>
        </w:tc>
      </w:tr>
      <w:tr w:rsidR="00CE1AB6" w:rsidTr="009C1939">
        <w:trPr>
          <w:trHeight w:val="1005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:rsidR="00CE1AB6" w:rsidRDefault="00383F71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</w:t>
            </w:r>
            <w:r w:rsidR="00CE1AB6"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383F71" w:rsidTr="00C1525E">
        <w:trPr>
          <w:trHeight w:val="1005"/>
        </w:trPr>
        <w:tc>
          <w:tcPr>
            <w:tcW w:w="1828" w:type="dxa"/>
            <w:vAlign w:val="center"/>
          </w:tcPr>
          <w:p w:rsidR="00383F71" w:rsidRDefault="00383F71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變更後論文題目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F71" w:rsidRDefault="00383F71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CE1AB6" w:rsidTr="00C1525E">
        <w:trPr>
          <w:trHeight w:val="3317"/>
        </w:trPr>
        <w:tc>
          <w:tcPr>
            <w:tcW w:w="9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綱(需架構完整，且具可行性，至少</w:t>
            </w:r>
            <w:r w:rsidR="00FB42D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00字</w:t>
            </w:r>
            <w:r w:rsidR="001F27FC">
              <w:rPr>
                <w:rFonts w:ascii="標楷體" w:eastAsia="標楷體" w:hint="eastAsia"/>
              </w:rPr>
              <w:t>，篇幅不足</w:t>
            </w:r>
            <w:proofErr w:type="gramStart"/>
            <w:r w:rsidR="001F27FC">
              <w:rPr>
                <w:rFonts w:ascii="標楷體" w:eastAsia="標楷體" w:hint="eastAsia"/>
              </w:rPr>
              <w:t>可另紙書寫</w:t>
            </w:r>
            <w:proofErr w:type="gramEnd"/>
            <w:r>
              <w:rPr>
                <w:rFonts w:ascii="標楷體" w:eastAsia="標楷體" w:hint="eastAsia"/>
              </w:rPr>
              <w:t>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2F1373" w:rsidTr="009C1939">
        <w:trPr>
          <w:trHeight w:val="606"/>
        </w:trPr>
        <w:tc>
          <w:tcPr>
            <w:tcW w:w="974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2F1373" w:rsidRDefault="00764A03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  <w:r w:rsidR="002F1373">
              <w:rPr>
                <w:rFonts w:ascii="標楷體" w:eastAsia="標楷體" w:hint="eastAsia"/>
              </w:rPr>
              <w:t>簽名</w:t>
            </w:r>
            <w:r w:rsidR="001110E9">
              <w:rPr>
                <w:rFonts w:ascii="標楷體" w:eastAsia="標楷體" w:hint="eastAsia"/>
              </w:rPr>
              <w:t>同意</w:t>
            </w:r>
            <w:r w:rsidR="002F1373">
              <w:rPr>
                <w:rFonts w:ascii="標楷體" w:eastAsia="標楷體" w:hint="eastAsia"/>
              </w:rPr>
              <w:t>：</w:t>
            </w:r>
          </w:p>
        </w:tc>
      </w:tr>
      <w:tr w:rsidR="002F1373" w:rsidTr="009C1939">
        <w:trPr>
          <w:trHeight w:val="505"/>
        </w:trPr>
        <w:tc>
          <w:tcPr>
            <w:tcW w:w="974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F1373" w:rsidRDefault="002F1373" w:rsidP="00C1525E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  <w:sz w:val="26"/>
              </w:rPr>
              <w:t>□</w:t>
            </w:r>
            <w:r w:rsidRPr="00383F71">
              <w:rPr>
                <w:rFonts w:ascii="標楷體" w:eastAsia="標楷體" w:hAnsi="標楷體" w:hint="eastAsia"/>
                <w:sz w:val="26"/>
              </w:rPr>
              <w:t>論文指導教授</w:t>
            </w:r>
            <w:r>
              <w:rPr>
                <w:rFonts w:ascii="標楷體" w:eastAsia="標楷體" w:hAnsi="標楷體" w:hint="eastAsia"/>
                <w:sz w:val="26"/>
              </w:rPr>
              <w:t>變更</w:t>
            </w:r>
          </w:p>
        </w:tc>
      </w:tr>
      <w:tr w:rsidR="001F27FC" w:rsidTr="009C1939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:rsidR="001F27FC" w:rsidRDefault="001F27FC" w:rsidP="00B61C65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原指導教授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:rsidR="001F27FC" w:rsidRDefault="001F27FC" w:rsidP="00B61C65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  <w:tcBorders>
              <w:top w:val="single" w:sz="12" w:space="0" w:color="auto"/>
            </w:tcBorders>
            <w:vAlign w:val="center"/>
          </w:tcPr>
          <w:p w:rsidR="001F27FC" w:rsidRPr="001F27FC" w:rsidRDefault="001F27FC" w:rsidP="001F27FC">
            <w:pPr>
              <w:snapToGrid w:val="0"/>
              <w:spacing w:before="100" w:after="10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簽名同意：</w:t>
            </w:r>
          </w:p>
        </w:tc>
      </w:tr>
      <w:tr w:rsidR="001F27FC" w:rsidTr="00C1525E">
        <w:trPr>
          <w:cantSplit/>
          <w:trHeight w:val="1124"/>
        </w:trPr>
        <w:tc>
          <w:tcPr>
            <w:tcW w:w="1828" w:type="dxa"/>
            <w:vAlign w:val="center"/>
          </w:tcPr>
          <w:p w:rsidR="001F27FC" w:rsidRDefault="001F27FC" w:rsidP="00B61C65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變更後指導教授</w:t>
            </w:r>
          </w:p>
        </w:tc>
        <w:tc>
          <w:tcPr>
            <w:tcW w:w="2880" w:type="dxa"/>
            <w:gridSpan w:val="2"/>
            <w:vAlign w:val="center"/>
          </w:tcPr>
          <w:p w:rsidR="001F27FC" w:rsidRDefault="001F27FC" w:rsidP="00B61C65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1F27FC" w:rsidRDefault="001F27FC" w:rsidP="001F27FC">
            <w:pPr>
              <w:snapToGrid w:val="0"/>
              <w:spacing w:afterLines="50" w:after="120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int="eastAsia"/>
              </w:rPr>
              <w:t>簽名同意：</w:t>
            </w:r>
          </w:p>
        </w:tc>
      </w:tr>
      <w:tr w:rsidR="00CE1AB6" w:rsidRPr="002F1373" w:rsidTr="00C1525E">
        <w:trPr>
          <w:cantSplit/>
        </w:trPr>
        <w:tc>
          <w:tcPr>
            <w:tcW w:w="9748" w:type="dxa"/>
            <w:gridSpan w:val="6"/>
          </w:tcPr>
          <w:p w:rsidR="00A94780" w:rsidRPr="002F1373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2F1373" w:rsidRDefault="00371A9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本班學生如更換指導教授，應經班主任同意，並以一次為限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  <w:p w:rsidR="00A94780" w:rsidRPr="003B233E" w:rsidRDefault="003B233E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3B233E">
              <w:rPr>
                <w:rFonts w:ascii="標楷體" w:eastAsia="標楷體" w:hint="eastAsia"/>
                <w:sz w:val="20"/>
              </w:rPr>
              <w:t>學位論文題目應與論文研究計畫相符，</w:t>
            </w:r>
            <w:r w:rsidR="00371A90" w:rsidRPr="003B233E">
              <w:rPr>
                <w:rFonts w:ascii="標楷體" w:eastAsia="標楷體" w:hint="eastAsia"/>
                <w:sz w:val="20"/>
              </w:rPr>
              <w:t>論文題目若變更，應經指導教授簽准</w:t>
            </w:r>
            <w:bookmarkStart w:id="0" w:name="_GoBack"/>
            <w:bookmarkEnd w:id="0"/>
            <w:r w:rsidR="00371A90" w:rsidRPr="003B233E">
              <w:rPr>
                <w:rFonts w:ascii="標楷體" w:eastAsia="標楷體" w:hint="eastAsia"/>
                <w:sz w:val="20"/>
              </w:rPr>
              <w:t>後</w:t>
            </w:r>
            <w:proofErr w:type="gramStart"/>
            <w:r w:rsidR="00371A90" w:rsidRPr="003B233E">
              <w:rPr>
                <w:rFonts w:ascii="標楷體" w:eastAsia="標楷體" w:hint="eastAsia"/>
                <w:sz w:val="20"/>
              </w:rPr>
              <w:t>向本班報備</w:t>
            </w:r>
            <w:proofErr w:type="gramEnd"/>
            <w:r w:rsidR="00A94780" w:rsidRPr="003B233E">
              <w:rPr>
                <w:rFonts w:ascii="標楷體" w:eastAsia="標楷體" w:hint="eastAsia"/>
                <w:sz w:val="20"/>
              </w:rPr>
              <w:t>。</w:t>
            </w:r>
          </w:p>
          <w:p w:rsidR="003B233E" w:rsidRPr="003B233E" w:rsidRDefault="00383F71" w:rsidP="003B233E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 w:hint="eastAsia"/>
                <w:sz w:val="20"/>
              </w:rPr>
            </w:pPr>
            <w:r w:rsidRPr="002F1373">
              <w:rPr>
                <w:rFonts w:ascii="標楷體" w:eastAsia="標楷體" w:hint="eastAsia"/>
                <w:sz w:val="20"/>
              </w:rPr>
              <w:t>論文題目既經申報後，應定期向指導教授報告研究及撰寫進度</w:t>
            </w:r>
            <w:r w:rsidR="00A94780" w:rsidRPr="002F1373">
              <w:rPr>
                <w:rFonts w:ascii="標楷體" w:eastAsia="標楷體" w:hint="eastAsia"/>
                <w:sz w:val="20"/>
              </w:rPr>
              <w:t>。</w:t>
            </w:r>
          </w:p>
        </w:tc>
      </w:tr>
    </w:tbl>
    <w:p w:rsidR="00A94780" w:rsidRDefault="00A94780">
      <w:pPr>
        <w:rPr>
          <w:rFonts w:ascii="標楷體" w:eastAsia="標楷體"/>
          <w:sz w:val="28"/>
        </w:rPr>
      </w:pPr>
    </w:p>
    <w:p w:rsidR="00CE1AB6" w:rsidRDefault="002F01C7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班</w:t>
      </w:r>
      <w:r w:rsidR="007B5997">
        <w:rPr>
          <w:rFonts w:ascii="標楷體" w:eastAsia="標楷體" w:hint="eastAsia"/>
          <w:sz w:val="28"/>
        </w:rPr>
        <w:t>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898" w:rsidRDefault="00B76898" w:rsidP="007B3A4B">
      <w:pPr>
        <w:spacing w:line="240" w:lineRule="auto"/>
      </w:pPr>
      <w:r>
        <w:separator/>
      </w:r>
    </w:p>
  </w:endnote>
  <w:endnote w:type="continuationSeparator" w:id="0">
    <w:p w:rsidR="00B76898" w:rsidRDefault="00B76898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898" w:rsidRDefault="00B76898" w:rsidP="007B3A4B">
      <w:pPr>
        <w:spacing w:line="240" w:lineRule="auto"/>
      </w:pPr>
      <w:r>
        <w:separator/>
      </w:r>
    </w:p>
  </w:footnote>
  <w:footnote w:type="continuationSeparator" w:id="0">
    <w:p w:rsidR="00B76898" w:rsidRDefault="00B76898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DFEC1D2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0"/>
        <w:szCs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7"/>
    <w:rsid w:val="001110E9"/>
    <w:rsid w:val="001F27FC"/>
    <w:rsid w:val="002F01C7"/>
    <w:rsid w:val="002F1373"/>
    <w:rsid w:val="00371A90"/>
    <w:rsid w:val="00383F71"/>
    <w:rsid w:val="003B233E"/>
    <w:rsid w:val="004A3EFD"/>
    <w:rsid w:val="00501D9E"/>
    <w:rsid w:val="005B349F"/>
    <w:rsid w:val="005E19D8"/>
    <w:rsid w:val="00631959"/>
    <w:rsid w:val="006A064C"/>
    <w:rsid w:val="006E4867"/>
    <w:rsid w:val="00764A03"/>
    <w:rsid w:val="007B3A4B"/>
    <w:rsid w:val="007B5997"/>
    <w:rsid w:val="007E2D40"/>
    <w:rsid w:val="008B18BC"/>
    <w:rsid w:val="009044CD"/>
    <w:rsid w:val="00912AD4"/>
    <w:rsid w:val="009C1939"/>
    <w:rsid w:val="00A94780"/>
    <w:rsid w:val="00B3463B"/>
    <w:rsid w:val="00B76898"/>
    <w:rsid w:val="00BC6B5B"/>
    <w:rsid w:val="00BE5E63"/>
    <w:rsid w:val="00C1525E"/>
    <w:rsid w:val="00CB517A"/>
    <w:rsid w:val="00CE0CBC"/>
    <w:rsid w:val="00CE1AB6"/>
    <w:rsid w:val="00E66702"/>
    <w:rsid w:val="00E7075B"/>
    <w:rsid w:val="00E92ED2"/>
    <w:rsid w:val="00EB2ADF"/>
    <w:rsid w:val="00F241CB"/>
    <w:rsid w:val="00FB42DD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D76FE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國立東華大學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3</cp:revision>
  <cp:lastPrinted>2009-04-22T10:02:00Z</cp:lastPrinted>
  <dcterms:created xsi:type="dcterms:W3CDTF">2026-03-26T12:32:00Z</dcterms:created>
  <dcterms:modified xsi:type="dcterms:W3CDTF">2026-03-26T12:33:00Z</dcterms:modified>
</cp:coreProperties>
</file>